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062" w:rsidRPr="00BC3BC7" w:rsidRDefault="00312753" w:rsidP="00A45147">
      <w:pPr>
        <w:framePr w:w="10603" w:h="4253" w:hRule="exact" w:hSpace="142" w:vSpace="170" w:wrap="around" w:hAnchor="margin" w:yAlign="top" w:anchorLock="1"/>
        <w:shd w:val="clear" w:color="auto" w:fill="FFFFFF"/>
        <w:spacing w:after="120" w:line="400" w:lineRule="exact"/>
        <w:ind w:firstLine="0"/>
        <w:rPr>
          <w:b/>
          <w:sz w:val="40"/>
          <w:szCs w:val="40"/>
        </w:rPr>
      </w:pPr>
      <w:r w:rsidRPr="00005903">
        <w:rPr>
          <w:sz w:val="40"/>
          <w:szCs w:val="40"/>
        </w:rPr>
        <w:fldChar w:fldCharType="begin"/>
      </w:r>
      <w:r w:rsidRPr="00005903">
        <w:rPr>
          <w:sz w:val="40"/>
          <w:szCs w:val="40"/>
        </w:rPr>
        <w:instrText xml:space="preserve"> MACROBUTTON  AcceptAllChangesInDoc </w:instrText>
      </w:r>
      <w:r w:rsidRPr="00005903">
        <w:rPr>
          <w:sz w:val="40"/>
          <w:szCs w:val="40"/>
        </w:rPr>
        <w:fldChar w:fldCharType="end"/>
      </w:r>
      <w:r w:rsidR="00BC3BC7" w:rsidRPr="00BC3BC7">
        <w:t xml:space="preserve"> </w:t>
      </w:r>
      <w:r w:rsidR="00BC3BC7" w:rsidRPr="00BC3BC7">
        <w:rPr>
          <w:b/>
          <w:color w:val="000000"/>
          <w:sz w:val="36"/>
          <w:szCs w:val="36"/>
          <w:shd w:val="clear" w:color="auto" w:fill="FFFFFF"/>
        </w:rPr>
        <w:t>Title, First Letters in Capital, Max. 75 Characters</w:t>
      </w:r>
    </w:p>
    <w:p w:rsidR="00091062" w:rsidRPr="000C2238" w:rsidRDefault="00091062" w:rsidP="00A45147">
      <w:pPr>
        <w:framePr w:w="10603" w:h="4253" w:hRule="exact" w:hSpace="142" w:vSpace="170" w:wrap="around" w:hAnchor="margin" w:yAlign="top" w:anchorLock="1"/>
        <w:shd w:val="clear" w:color="auto" w:fill="FFFFFF"/>
        <w:spacing w:after="400" w:line="400" w:lineRule="exact"/>
        <w:ind w:firstLine="0"/>
        <w:rPr>
          <w:sz w:val="40"/>
          <w:szCs w:val="40"/>
        </w:rPr>
      </w:pPr>
    </w:p>
    <w:p w:rsidR="00091062" w:rsidRPr="003D6D3E" w:rsidRDefault="00BC3BC7" w:rsidP="00A45147">
      <w:pPr>
        <w:framePr w:w="10603" w:h="4253" w:hRule="exact" w:hSpace="142" w:vSpace="170" w:wrap="around" w:hAnchor="margin" w:yAlign="top" w:anchorLock="1"/>
        <w:shd w:val="clear" w:color="auto" w:fill="FFFFFF"/>
        <w:spacing w:line="360" w:lineRule="exact"/>
        <w:ind w:firstLine="0"/>
        <w:rPr>
          <w:sz w:val="28"/>
          <w:szCs w:val="28"/>
        </w:rPr>
      </w:pPr>
      <w:r w:rsidRPr="00BC3BC7">
        <w:rPr>
          <w:sz w:val="28"/>
          <w:szCs w:val="28"/>
        </w:rPr>
        <w:t>Author(s), Name Surname (e.g., J</w:t>
      </w:r>
      <w:r>
        <w:rPr>
          <w:sz w:val="28"/>
          <w:szCs w:val="28"/>
        </w:rPr>
        <w:t>.</w:t>
      </w:r>
      <w:r w:rsidRPr="00BC3BC7">
        <w:rPr>
          <w:sz w:val="28"/>
          <w:szCs w:val="28"/>
        </w:rPr>
        <w:t xml:space="preserve"> Sanchidrián</w:t>
      </w:r>
      <w:r w:rsidRPr="00BC3BC7">
        <w:rPr>
          <w:sz w:val="28"/>
          <w:szCs w:val="28"/>
          <w:vertAlign w:val="superscript"/>
        </w:rPr>
        <w:t>1</w:t>
      </w:r>
      <w:r w:rsidRPr="00BC3BC7">
        <w:rPr>
          <w:sz w:val="28"/>
          <w:szCs w:val="28"/>
        </w:rPr>
        <w:t xml:space="preserve">, </w:t>
      </w:r>
      <w:r w:rsidR="001D32D1">
        <w:rPr>
          <w:sz w:val="28"/>
          <w:szCs w:val="28"/>
        </w:rPr>
        <w:t>A</w:t>
      </w:r>
      <w:r w:rsidRPr="00BC3BC7">
        <w:rPr>
          <w:sz w:val="28"/>
          <w:szCs w:val="28"/>
        </w:rPr>
        <w:t xml:space="preserve">. </w:t>
      </w:r>
      <w:r w:rsidR="001D32D1" w:rsidRPr="001D32D1">
        <w:rPr>
          <w:sz w:val="28"/>
          <w:szCs w:val="28"/>
        </w:rPr>
        <w:t>Spathis</w:t>
      </w:r>
      <w:r w:rsidRPr="001D32D1">
        <w:rPr>
          <w:sz w:val="28"/>
          <w:szCs w:val="28"/>
          <w:vertAlign w:val="superscript"/>
        </w:rPr>
        <w:t>2</w:t>
      </w:r>
      <w:r w:rsidRPr="00BC3BC7">
        <w:rPr>
          <w:sz w:val="28"/>
          <w:szCs w:val="28"/>
        </w:rPr>
        <w:t xml:space="preserve">, </w:t>
      </w:r>
      <w:r w:rsidR="001D32D1">
        <w:rPr>
          <w:sz w:val="28"/>
          <w:szCs w:val="28"/>
        </w:rPr>
        <w:t>U</w:t>
      </w:r>
      <w:r w:rsidRPr="00BC3BC7">
        <w:rPr>
          <w:sz w:val="28"/>
          <w:szCs w:val="28"/>
        </w:rPr>
        <w:t xml:space="preserve">. </w:t>
      </w:r>
      <w:r w:rsidR="001D32D1">
        <w:rPr>
          <w:sz w:val="28"/>
          <w:szCs w:val="28"/>
        </w:rPr>
        <w:t>Ozer</w:t>
      </w:r>
      <w:r w:rsidRPr="00BC3BC7">
        <w:rPr>
          <w:sz w:val="28"/>
          <w:szCs w:val="28"/>
          <w:vertAlign w:val="superscript"/>
        </w:rPr>
        <w:t>3</w:t>
      </w:r>
      <w:r w:rsidRPr="00BC3BC7">
        <w:rPr>
          <w:sz w:val="28"/>
          <w:szCs w:val="28"/>
        </w:rPr>
        <w:t>)</w:t>
      </w:r>
    </w:p>
    <w:p w:rsidR="00091062" w:rsidRPr="000C2238" w:rsidRDefault="00091062" w:rsidP="00A45147">
      <w:pPr>
        <w:framePr w:w="10603" w:h="4253" w:hRule="exact" w:hSpace="142" w:vSpace="170" w:wrap="around" w:hAnchor="margin" w:yAlign="top" w:anchorLock="1"/>
        <w:shd w:val="clear" w:color="auto" w:fill="FFFFFF"/>
        <w:spacing w:after="180" w:line="300" w:lineRule="exact"/>
        <w:ind w:firstLine="0"/>
        <w:rPr>
          <w:i/>
          <w:sz w:val="28"/>
          <w:szCs w:val="28"/>
        </w:rPr>
      </w:pPr>
    </w:p>
    <w:p w:rsidR="00091062" w:rsidRDefault="00765D23" w:rsidP="00A45147">
      <w:pPr>
        <w:framePr w:w="10603" w:h="4253" w:hRule="exact" w:hSpace="142" w:vSpace="170" w:wrap="around" w:hAnchor="margin" w:yAlign="top" w:anchorLock="1"/>
        <w:shd w:val="clear" w:color="auto" w:fill="FFFFFF"/>
        <w:spacing w:line="360" w:lineRule="exact"/>
        <w:ind w:firstLine="0"/>
        <w:rPr>
          <w:i/>
          <w:szCs w:val="24"/>
        </w:rPr>
      </w:pPr>
      <w:r w:rsidRPr="00765D23">
        <w:rPr>
          <w:i/>
          <w:szCs w:val="24"/>
        </w:rPr>
        <w:t>1. Institution A, City, Country</w:t>
      </w:r>
    </w:p>
    <w:p w:rsidR="00765D23" w:rsidRDefault="00765D23" w:rsidP="00A45147">
      <w:pPr>
        <w:framePr w:w="10603" w:h="4253" w:hRule="exact" w:hSpace="142" w:vSpace="170" w:wrap="around" w:hAnchor="margin" w:yAlign="top" w:anchorLock="1"/>
        <w:shd w:val="clear" w:color="auto" w:fill="FFFFFF"/>
        <w:spacing w:line="360" w:lineRule="exact"/>
        <w:ind w:firstLine="0"/>
        <w:rPr>
          <w:i/>
          <w:szCs w:val="24"/>
        </w:rPr>
      </w:pPr>
      <w:r>
        <w:rPr>
          <w:i/>
          <w:szCs w:val="24"/>
        </w:rPr>
        <w:t>2</w:t>
      </w:r>
      <w:r w:rsidRPr="00765D23">
        <w:rPr>
          <w:i/>
          <w:szCs w:val="24"/>
        </w:rPr>
        <w:t xml:space="preserve">. Institution </w:t>
      </w:r>
      <w:r>
        <w:rPr>
          <w:i/>
          <w:szCs w:val="24"/>
        </w:rPr>
        <w:t>B</w:t>
      </w:r>
      <w:r w:rsidRPr="00765D23">
        <w:rPr>
          <w:i/>
          <w:szCs w:val="24"/>
        </w:rPr>
        <w:t>, City, Country</w:t>
      </w:r>
    </w:p>
    <w:p w:rsidR="003D6D3E" w:rsidRPr="003D6D3E" w:rsidRDefault="00765D23" w:rsidP="00A45147">
      <w:pPr>
        <w:framePr w:w="10603" w:h="4253" w:hRule="exact" w:hSpace="142" w:vSpace="170" w:wrap="around" w:hAnchor="margin" w:yAlign="top" w:anchorLock="1"/>
        <w:shd w:val="clear" w:color="auto" w:fill="FFFFFF"/>
        <w:spacing w:line="360" w:lineRule="exact"/>
        <w:ind w:firstLine="0"/>
        <w:rPr>
          <w:i/>
          <w:szCs w:val="24"/>
        </w:rPr>
      </w:pPr>
      <w:r>
        <w:rPr>
          <w:i/>
          <w:szCs w:val="24"/>
        </w:rPr>
        <w:t>3</w:t>
      </w:r>
      <w:r w:rsidRPr="00765D23">
        <w:rPr>
          <w:i/>
          <w:szCs w:val="24"/>
        </w:rPr>
        <w:t xml:space="preserve">. Institution </w:t>
      </w:r>
      <w:r>
        <w:rPr>
          <w:i/>
          <w:szCs w:val="24"/>
        </w:rPr>
        <w:t>C</w:t>
      </w:r>
      <w:r w:rsidRPr="00765D23">
        <w:rPr>
          <w:i/>
          <w:szCs w:val="24"/>
        </w:rPr>
        <w:t>, City, Country</w:t>
      </w:r>
      <w:r w:rsidRPr="003D6D3E">
        <w:rPr>
          <w:i/>
          <w:szCs w:val="24"/>
        </w:rPr>
        <w:t xml:space="preserve"> </w:t>
      </w:r>
      <w:bookmarkStart w:id="0" w:name="_GoBack"/>
      <w:bookmarkEnd w:id="0"/>
    </w:p>
    <w:p w:rsidR="00312753" w:rsidRPr="008B3597" w:rsidRDefault="00652A1D" w:rsidP="00312753">
      <w:pPr>
        <w:pStyle w:val="Abstract"/>
        <w:framePr w:w="0" w:hSpace="0" w:wrap="auto" w:hAnchor="text" w:yAlign="inline"/>
        <w:widowControl w:val="0"/>
        <w:spacing w:after="0" w:line="300" w:lineRule="exact"/>
        <w:rPr>
          <w:szCs w:val="24"/>
        </w:rPr>
      </w:pPr>
      <w:r w:rsidRPr="008B3597">
        <w:rPr>
          <w:b/>
          <w:szCs w:val="24"/>
        </w:rPr>
        <w:t>ABSTRACT</w:t>
      </w:r>
      <w:r w:rsidR="00396576" w:rsidRPr="008B3597">
        <w:rPr>
          <w:b/>
          <w:szCs w:val="24"/>
        </w:rPr>
        <w:t>:</w:t>
      </w:r>
      <w:r w:rsidR="00312753" w:rsidRPr="008B3597">
        <w:rPr>
          <w:szCs w:val="24"/>
        </w:rPr>
        <w:t xml:space="preserve"> </w:t>
      </w:r>
      <w:r w:rsidRPr="008B3597">
        <w:rPr>
          <w:szCs w:val="24"/>
        </w:rPr>
        <w:t xml:space="preserve">Type your abstract in this field </w:t>
      </w:r>
      <w:r w:rsidR="008B4D68" w:rsidRPr="008B3597">
        <w:rPr>
          <w:szCs w:val="24"/>
        </w:rPr>
        <w:t>based on the following rules:</w:t>
      </w:r>
      <w:r w:rsidRPr="008B3597">
        <w:rPr>
          <w:szCs w:val="24"/>
        </w:rPr>
        <w:t xml:space="preserve"> It </w:t>
      </w:r>
      <w:r w:rsidR="008B4D68" w:rsidRPr="008B3597">
        <w:rPr>
          <w:szCs w:val="24"/>
        </w:rPr>
        <w:t>should be</w:t>
      </w:r>
      <w:r w:rsidRPr="008B3597">
        <w:rPr>
          <w:szCs w:val="24"/>
        </w:rPr>
        <w:t xml:space="preserve"> written </w:t>
      </w:r>
      <w:r w:rsidR="008B4D68" w:rsidRPr="008B3597">
        <w:rPr>
          <w:szCs w:val="24"/>
        </w:rPr>
        <w:t>in a</w:t>
      </w:r>
      <w:r w:rsidR="00383309" w:rsidRPr="008B3597">
        <w:rPr>
          <w:szCs w:val="24"/>
        </w:rPr>
        <w:t xml:space="preserve"> single column </w:t>
      </w:r>
      <w:r w:rsidR="008B4D68" w:rsidRPr="008B3597">
        <w:rPr>
          <w:szCs w:val="24"/>
        </w:rPr>
        <w:t>as</w:t>
      </w:r>
      <w:r w:rsidR="00383309" w:rsidRPr="008B3597">
        <w:rPr>
          <w:szCs w:val="24"/>
        </w:rPr>
        <w:t xml:space="preserve"> justified </w:t>
      </w:r>
      <w:r w:rsidR="008B4D68" w:rsidRPr="008B3597">
        <w:rPr>
          <w:szCs w:val="24"/>
        </w:rPr>
        <w:t>and</w:t>
      </w:r>
      <w:r w:rsidRPr="008B3597">
        <w:rPr>
          <w:szCs w:val="24"/>
        </w:rPr>
        <w:t xml:space="preserve"> words </w:t>
      </w:r>
      <w:r w:rsidR="008B4D68" w:rsidRPr="008B3597">
        <w:rPr>
          <w:szCs w:val="24"/>
        </w:rPr>
        <w:t>should</w:t>
      </w:r>
      <w:r w:rsidRPr="008B3597">
        <w:rPr>
          <w:szCs w:val="24"/>
        </w:rPr>
        <w:t xml:space="preserve"> not be hyphenated. Abstract s</w:t>
      </w:r>
      <w:r w:rsidR="00383309" w:rsidRPr="008B3597">
        <w:rPr>
          <w:szCs w:val="24"/>
        </w:rPr>
        <w:t>h</w:t>
      </w:r>
      <w:r w:rsidRPr="008B3597">
        <w:rPr>
          <w:szCs w:val="24"/>
        </w:rPr>
        <w:t xml:space="preserve">ould not exceed </w:t>
      </w:r>
      <w:r w:rsidR="008B3597">
        <w:rPr>
          <w:szCs w:val="24"/>
        </w:rPr>
        <w:t>40</w:t>
      </w:r>
      <w:r w:rsidRPr="008B3597">
        <w:rPr>
          <w:szCs w:val="24"/>
        </w:rPr>
        <w:t>0 words in length.</w:t>
      </w:r>
    </w:p>
    <w:p w:rsidR="00C063BF" w:rsidRPr="008B3597" w:rsidRDefault="00652A1D" w:rsidP="00652A1D">
      <w:pPr>
        <w:pStyle w:val="Abstract"/>
        <w:framePr w:w="0" w:hSpace="0" w:wrap="auto" w:hAnchor="text" w:yAlign="inline"/>
        <w:spacing w:after="0" w:line="300" w:lineRule="exact"/>
        <w:ind w:firstLine="284"/>
        <w:rPr>
          <w:szCs w:val="24"/>
        </w:rPr>
      </w:pPr>
      <w:r w:rsidRPr="008B3597">
        <w:rPr>
          <w:szCs w:val="24"/>
        </w:rPr>
        <w:t xml:space="preserve">If </w:t>
      </w:r>
      <w:r w:rsidR="00CA4BC7" w:rsidRPr="008B3597">
        <w:rPr>
          <w:szCs w:val="24"/>
        </w:rPr>
        <w:t>any</w:t>
      </w:r>
      <w:r w:rsidRPr="008B3597">
        <w:rPr>
          <w:szCs w:val="24"/>
        </w:rPr>
        <w:t>, the second paragraph should</w:t>
      </w:r>
      <w:r w:rsidR="00383309" w:rsidRPr="008B3597">
        <w:rPr>
          <w:szCs w:val="24"/>
        </w:rPr>
        <w:t xml:space="preserve"> </w:t>
      </w:r>
      <w:r w:rsidRPr="008B3597">
        <w:rPr>
          <w:szCs w:val="24"/>
        </w:rPr>
        <w:t>start 5 mm inside and 2 lines must be left at the end of the abstract.</w:t>
      </w:r>
    </w:p>
    <w:p w:rsidR="00312753" w:rsidRPr="00005903" w:rsidRDefault="00312753" w:rsidP="00312753">
      <w:pPr>
        <w:pStyle w:val="Abstract"/>
        <w:framePr w:w="0" w:hSpace="0" w:wrap="auto" w:hAnchor="text" w:yAlign="inline"/>
        <w:widowControl w:val="0"/>
        <w:spacing w:after="0" w:line="300" w:lineRule="exact"/>
        <w:rPr>
          <w:sz w:val="28"/>
          <w:szCs w:val="28"/>
        </w:rPr>
      </w:pPr>
    </w:p>
    <w:p w:rsidR="00AF57F4" w:rsidRPr="00005903" w:rsidRDefault="00AF57F4" w:rsidP="00312753">
      <w:pPr>
        <w:ind w:firstLine="0"/>
        <w:rPr>
          <w:sz w:val="28"/>
          <w:szCs w:val="28"/>
        </w:rPr>
      </w:pPr>
    </w:p>
    <w:p w:rsidR="00652A1D" w:rsidRPr="00005903" w:rsidRDefault="00652A1D" w:rsidP="00312753">
      <w:pPr>
        <w:ind w:firstLine="0"/>
        <w:sectPr w:rsidR="00652A1D" w:rsidRPr="00005903">
          <w:type w:val="continuous"/>
          <w:pgSz w:w="11907" w:h="16840" w:code="9"/>
          <w:pgMar w:top="680" w:right="652" w:bottom="737" w:left="652" w:header="0" w:footer="0" w:gutter="0"/>
          <w:cols w:space="397"/>
          <w:formProt w:val="0"/>
          <w:noEndnote/>
        </w:sectPr>
      </w:pPr>
    </w:p>
    <w:p w:rsidR="001F631B" w:rsidRPr="00005903" w:rsidRDefault="0098399B" w:rsidP="001F631B">
      <w:pPr>
        <w:pStyle w:val="Balk1"/>
        <w:spacing w:before="0" w:after="0" w:line="300" w:lineRule="exact"/>
        <w:rPr>
          <w:b/>
          <w:sz w:val="28"/>
          <w:szCs w:val="28"/>
        </w:rPr>
      </w:pPr>
      <w:r w:rsidRPr="00005903">
        <w:rPr>
          <w:b/>
          <w:sz w:val="28"/>
          <w:szCs w:val="28"/>
        </w:rPr>
        <w:lastRenderedPageBreak/>
        <w:fldChar w:fldCharType="begin"/>
      </w:r>
      <w:r w:rsidRPr="00005903">
        <w:rPr>
          <w:b/>
          <w:sz w:val="28"/>
          <w:szCs w:val="28"/>
        </w:rPr>
        <w:instrText xml:space="preserve"> MACR</w:instrText>
      </w:r>
      <w:r w:rsidR="00FA24D1" w:rsidRPr="00005903">
        <w:rPr>
          <w:b/>
          <w:sz w:val="28"/>
          <w:szCs w:val="28"/>
        </w:rPr>
        <w:instrText>OBUTTON  AcceptAllChangesInDoc CLICK TO TYPE MAIN HEADING</w:instrText>
      </w:r>
      <w:r w:rsidRPr="00005903">
        <w:rPr>
          <w:b/>
          <w:sz w:val="28"/>
          <w:szCs w:val="28"/>
        </w:rPr>
        <w:fldChar w:fldCharType="end"/>
      </w:r>
    </w:p>
    <w:p w:rsidR="001F631B" w:rsidRPr="00380F6D" w:rsidRDefault="0098399B" w:rsidP="00400B8F">
      <w:pPr>
        <w:pStyle w:val="Balk2"/>
        <w:spacing w:before="120" w:line="300" w:lineRule="exact"/>
        <w:rPr>
          <w:b/>
          <w:i w:val="0"/>
          <w:szCs w:val="24"/>
        </w:rPr>
      </w:pPr>
      <w:r w:rsidRPr="00380F6D">
        <w:rPr>
          <w:b/>
          <w:i w:val="0"/>
          <w:szCs w:val="24"/>
        </w:rPr>
        <w:fldChar w:fldCharType="begin"/>
      </w:r>
      <w:r w:rsidRPr="00380F6D">
        <w:rPr>
          <w:b/>
          <w:i w:val="0"/>
          <w:szCs w:val="24"/>
        </w:rPr>
        <w:instrText xml:space="preserve"> MACR</w:instrText>
      </w:r>
      <w:r w:rsidR="00FA24D1" w:rsidRPr="00380F6D">
        <w:rPr>
          <w:b/>
          <w:i w:val="0"/>
          <w:szCs w:val="24"/>
        </w:rPr>
        <w:instrText xml:space="preserve">OBUTTON  AcceptAllChangesInDoc </w:instrText>
      </w:r>
      <w:r w:rsidRPr="00380F6D">
        <w:rPr>
          <w:b/>
          <w:i w:val="0"/>
          <w:szCs w:val="24"/>
        </w:rPr>
        <w:instrText>Cli</w:instrText>
      </w:r>
      <w:r w:rsidR="00FA24D1" w:rsidRPr="00380F6D">
        <w:rPr>
          <w:b/>
          <w:i w:val="0"/>
          <w:szCs w:val="24"/>
        </w:rPr>
        <w:instrText>ck to type primary sub-heading</w:instrText>
      </w:r>
      <w:r w:rsidRPr="00380F6D">
        <w:rPr>
          <w:b/>
          <w:i w:val="0"/>
          <w:szCs w:val="24"/>
        </w:rPr>
        <w:fldChar w:fldCharType="end"/>
      </w:r>
    </w:p>
    <w:p w:rsidR="00EA48B4" w:rsidRPr="00380F6D" w:rsidRDefault="00DE1E6B" w:rsidP="001F631B">
      <w:pPr>
        <w:pStyle w:val="Firstparagraph"/>
        <w:spacing w:line="300" w:lineRule="exact"/>
        <w:rPr>
          <w:szCs w:val="24"/>
        </w:rPr>
      </w:pPr>
      <w:r w:rsidRPr="00380F6D">
        <w:rPr>
          <w:szCs w:val="24"/>
        </w:rPr>
        <w:t xml:space="preserve">Text is typed </w:t>
      </w:r>
      <w:r w:rsidR="00FF36AE" w:rsidRPr="00380F6D">
        <w:rPr>
          <w:szCs w:val="24"/>
        </w:rPr>
        <w:t xml:space="preserve">in this field as justified. Words </w:t>
      </w:r>
      <w:r w:rsidR="008B4D68" w:rsidRPr="00380F6D">
        <w:rPr>
          <w:szCs w:val="24"/>
        </w:rPr>
        <w:t>should</w:t>
      </w:r>
      <w:r w:rsidR="00FF36AE" w:rsidRPr="00380F6D">
        <w:rPr>
          <w:szCs w:val="24"/>
        </w:rPr>
        <w:t xml:space="preserve"> not</w:t>
      </w:r>
      <w:r w:rsidR="008B4D68" w:rsidRPr="00380F6D">
        <w:rPr>
          <w:szCs w:val="24"/>
        </w:rPr>
        <w:t xml:space="preserve"> be</w:t>
      </w:r>
      <w:r w:rsidR="00FF36AE" w:rsidRPr="00380F6D">
        <w:rPr>
          <w:szCs w:val="24"/>
        </w:rPr>
        <w:t xml:space="preserve"> hyphenated</w:t>
      </w:r>
      <w:r w:rsidR="00EA48B4" w:rsidRPr="00380F6D">
        <w:rPr>
          <w:szCs w:val="24"/>
        </w:rPr>
        <w:t>.</w:t>
      </w:r>
    </w:p>
    <w:p w:rsidR="001F631B" w:rsidRPr="00380F6D" w:rsidRDefault="00FF36AE" w:rsidP="002A65CD">
      <w:pPr>
        <w:pStyle w:val="Firstparagraph"/>
        <w:spacing w:line="300" w:lineRule="exact"/>
        <w:ind w:firstLine="284"/>
        <w:rPr>
          <w:szCs w:val="24"/>
        </w:rPr>
      </w:pPr>
      <w:r w:rsidRPr="00380F6D">
        <w:rPr>
          <w:szCs w:val="24"/>
        </w:rPr>
        <w:t xml:space="preserve">The second paragraph </w:t>
      </w:r>
      <w:r w:rsidR="008B4D68" w:rsidRPr="00380F6D">
        <w:rPr>
          <w:szCs w:val="24"/>
        </w:rPr>
        <w:t>should be</w:t>
      </w:r>
      <w:r w:rsidRPr="00380F6D">
        <w:rPr>
          <w:szCs w:val="24"/>
        </w:rPr>
        <w:t xml:space="preserve"> written 5 mm inside the left.</w:t>
      </w:r>
    </w:p>
    <w:p w:rsidR="00FF36AE" w:rsidRPr="00380F6D" w:rsidRDefault="00FF36AE" w:rsidP="00FF36AE">
      <w:pPr>
        <w:pStyle w:val="Balk2"/>
        <w:spacing w:line="300" w:lineRule="exact"/>
        <w:rPr>
          <w:b/>
          <w:i w:val="0"/>
          <w:szCs w:val="24"/>
        </w:rPr>
      </w:pPr>
      <w:r w:rsidRPr="00380F6D">
        <w:rPr>
          <w:b/>
          <w:i w:val="0"/>
          <w:szCs w:val="24"/>
        </w:rPr>
        <w:fldChar w:fldCharType="begin"/>
      </w:r>
      <w:r w:rsidRPr="00380F6D">
        <w:rPr>
          <w:b/>
          <w:i w:val="0"/>
          <w:szCs w:val="24"/>
        </w:rPr>
        <w:instrText xml:space="preserve"> MACR</w:instrText>
      </w:r>
      <w:r w:rsidR="00FA24D1" w:rsidRPr="00380F6D">
        <w:rPr>
          <w:b/>
          <w:i w:val="0"/>
          <w:szCs w:val="24"/>
        </w:rPr>
        <w:instrText xml:space="preserve">OBUTTON  AcceptAllChangesInDoc </w:instrText>
      </w:r>
      <w:r w:rsidRPr="00380F6D">
        <w:rPr>
          <w:b/>
          <w:i w:val="0"/>
          <w:szCs w:val="24"/>
        </w:rPr>
        <w:instrText>Cli</w:instrText>
      </w:r>
      <w:r w:rsidR="00FA24D1" w:rsidRPr="00380F6D">
        <w:rPr>
          <w:b/>
          <w:i w:val="0"/>
          <w:szCs w:val="24"/>
        </w:rPr>
        <w:instrText>ck to type primary sub-heading</w:instrText>
      </w:r>
      <w:r w:rsidRPr="00380F6D">
        <w:rPr>
          <w:b/>
          <w:i w:val="0"/>
          <w:szCs w:val="24"/>
        </w:rPr>
        <w:fldChar w:fldCharType="end"/>
      </w:r>
    </w:p>
    <w:p w:rsidR="00252676" w:rsidRPr="00380F6D" w:rsidRDefault="00FF36AE" w:rsidP="001F631B">
      <w:pPr>
        <w:pStyle w:val="Firstparagraph"/>
        <w:spacing w:line="300" w:lineRule="exact"/>
        <w:rPr>
          <w:szCs w:val="24"/>
        </w:rPr>
      </w:pPr>
      <w:r w:rsidRPr="00380F6D">
        <w:rPr>
          <w:szCs w:val="24"/>
        </w:rPr>
        <w:t xml:space="preserve">Paragraph starts immediately after a heading </w:t>
      </w:r>
      <w:r w:rsidR="008B4D68" w:rsidRPr="00380F6D">
        <w:rPr>
          <w:szCs w:val="24"/>
        </w:rPr>
        <w:t>or</w:t>
      </w:r>
      <w:r w:rsidRPr="00380F6D">
        <w:rPr>
          <w:szCs w:val="24"/>
        </w:rPr>
        <w:t xml:space="preserve"> a gap</w:t>
      </w:r>
      <w:r w:rsidR="00252676" w:rsidRPr="00380F6D">
        <w:rPr>
          <w:szCs w:val="24"/>
        </w:rPr>
        <w:t>.</w:t>
      </w:r>
    </w:p>
    <w:p w:rsidR="00BB09B3" w:rsidRPr="00380F6D" w:rsidRDefault="00FF36AE" w:rsidP="00F07521">
      <w:pPr>
        <w:pStyle w:val="Balk3"/>
        <w:tabs>
          <w:tab w:val="clear" w:pos="142"/>
        </w:tabs>
        <w:spacing w:before="400" w:after="120"/>
        <w:ind w:left="0"/>
        <w:rPr>
          <w:b/>
          <w:szCs w:val="24"/>
        </w:rPr>
      </w:pPr>
      <w:r w:rsidRPr="00380F6D">
        <w:rPr>
          <w:b/>
          <w:szCs w:val="24"/>
        </w:rPr>
        <w:fldChar w:fldCharType="begin"/>
      </w:r>
      <w:r w:rsidRPr="00380F6D">
        <w:rPr>
          <w:b/>
          <w:szCs w:val="24"/>
        </w:rPr>
        <w:instrText xml:space="preserve"> MACROBUTTON  AcceptAllChangesInDoc Click to t</w:instrText>
      </w:r>
      <w:r w:rsidR="00FA24D1" w:rsidRPr="00380F6D">
        <w:rPr>
          <w:b/>
          <w:szCs w:val="24"/>
        </w:rPr>
        <w:instrText>ype secondary sub-heading</w:instrText>
      </w:r>
      <w:r w:rsidRPr="00380F6D">
        <w:rPr>
          <w:b/>
          <w:szCs w:val="24"/>
        </w:rPr>
        <w:instrText xml:space="preserve"> </w:instrText>
      </w:r>
      <w:r w:rsidRPr="00380F6D">
        <w:rPr>
          <w:b/>
          <w:szCs w:val="24"/>
        </w:rPr>
        <w:fldChar w:fldCharType="end"/>
      </w:r>
    </w:p>
    <w:p w:rsidR="00FF36AE" w:rsidRPr="00380F6D" w:rsidRDefault="00FF36AE" w:rsidP="00FF36AE">
      <w:pPr>
        <w:pStyle w:val="Firstparagraph"/>
        <w:spacing w:line="300" w:lineRule="exact"/>
        <w:rPr>
          <w:szCs w:val="24"/>
        </w:rPr>
      </w:pPr>
      <w:r w:rsidRPr="00380F6D">
        <w:rPr>
          <w:szCs w:val="24"/>
        </w:rPr>
        <w:t xml:space="preserve">Paragraph starts immediately after a heading </w:t>
      </w:r>
      <w:r w:rsidR="008B4D68" w:rsidRPr="00380F6D">
        <w:rPr>
          <w:szCs w:val="24"/>
        </w:rPr>
        <w:t>or</w:t>
      </w:r>
      <w:r w:rsidRPr="00380F6D">
        <w:rPr>
          <w:szCs w:val="24"/>
        </w:rPr>
        <w:t xml:space="preserve"> a gap.</w:t>
      </w:r>
    </w:p>
    <w:p w:rsidR="00FF36AE" w:rsidRPr="00380F6D" w:rsidRDefault="00FF36AE" w:rsidP="00F07521">
      <w:pPr>
        <w:pStyle w:val="Balk3"/>
        <w:tabs>
          <w:tab w:val="clear" w:pos="142"/>
        </w:tabs>
        <w:spacing w:before="400" w:after="120"/>
        <w:ind w:left="0"/>
        <w:rPr>
          <w:b/>
          <w:szCs w:val="24"/>
        </w:rPr>
      </w:pPr>
      <w:r w:rsidRPr="00380F6D">
        <w:rPr>
          <w:b/>
          <w:szCs w:val="24"/>
        </w:rPr>
        <w:fldChar w:fldCharType="begin"/>
      </w:r>
      <w:r w:rsidRPr="00380F6D">
        <w:rPr>
          <w:b/>
          <w:szCs w:val="24"/>
        </w:rPr>
        <w:instrText xml:space="preserve"> MACROBUTTON  AcceptAllChangesInDoc Clic</w:instrText>
      </w:r>
      <w:r w:rsidR="00FA24D1" w:rsidRPr="00380F6D">
        <w:rPr>
          <w:b/>
          <w:szCs w:val="24"/>
        </w:rPr>
        <w:instrText>k to type secondary sub-heading</w:instrText>
      </w:r>
      <w:r w:rsidRPr="00380F6D">
        <w:rPr>
          <w:b/>
          <w:szCs w:val="24"/>
        </w:rPr>
        <w:instrText xml:space="preserve"> </w:instrText>
      </w:r>
      <w:r w:rsidRPr="00380F6D">
        <w:rPr>
          <w:b/>
          <w:szCs w:val="24"/>
        </w:rPr>
        <w:fldChar w:fldCharType="end"/>
      </w:r>
    </w:p>
    <w:p w:rsidR="001140CD" w:rsidRPr="00380F6D" w:rsidRDefault="001140CD" w:rsidP="001140CD">
      <w:pPr>
        <w:pStyle w:val="Firstparagraph"/>
        <w:spacing w:line="300" w:lineRule="exact"/>
        <w:rPr>
          <w:szCs w:val="24"/>
        </w:rPr>
      </w:pPr>
      <w:r w:rsidRPr="00380F6D">
        <w:rPr>
          <w:szCs w:val="24"/>
        </w:rPr>
        <w:t>Paragraph starts immediately after a heading just from left.</w:t>
      </w:r>
      <w:r w:rsidR="00400B8F" w:rsidRPr="00380F6D">
        <w:rPr>
          <w:szCs w:val="24"/>
        </w:rPr>
        <w:t xml:space="preserve"> </w:t>
      </w:r>
    </w:p>
    <w:p w:rsidR="00FF36AE" w:rsidRPr="00380F6D" w:rsidRDefault="00FF36AE" w:rsidP="00FF36AE">
      <w:pPr>
        <w:pStyle w:val="Firstparagraph"/>
        <w:spacing w:line="300" w:lineRule="exact"/>
        <w:ind w:firstLine="284"/>
        <w:rPr>
          <w:szCs w:val="24"/>
        </w:rPr>
      </w:pPr>
      <w:r w:rsidRPr="00380F6D">
        <w:rPr>
          <w:szCs w:val="24"/>
        </w:rPr>
        <w:t>The second paragraph is written 5 mm inside the left.</w:t>
      </w:r>
    </w:p>
    <w:p w:rsidR="00F07521" w:rsidRPr="00380F6D" w:rsidRDefault="00F07521" w:rsidP="00F07521">
      <w:pPr>
        <w:pStyle w:val="Balk3"/>
        <w:tabs>
          <w:tab w:val="clear" w:pos="142"/>
        </w:tabs>
        <w:spacing w:before="400" w:after="120"/>
        <w:ind w:left="0"/>
        <w:rPr>
          <w:b/>
          <w:szCs w:val="24"/>
        </w:rPr>
      </w:pPr>
      <w:r w:rsidRPr="00380F6D">
        <w:rPr>
          <w:b/>
          <w:szCs w:val="24"/>
        </w:rPr>
        <w:fldChar w:fldCharType="begin"/>
      </w:r>
      <w:r w:rsidRPr="00380F6D">
        <w:rPr>
          <w:b/>
          <w:szCs w:val="24"/>
        </w:rPr>
        <w:instrText xml:space="preserve"> MACROBUTTON  AcceptAllChangesInDoc Click to type secondary sub-heading </w:instrText>
      </w:r>
      <w:r w:rsidRPr="00380F6D">
        <w:rPr>
          <w:b/>
          <w:szCs w:val="24"/>
        </w:rPr>
        <w:fldChar w:fldCharType="end"/>
      </w:r>
    </w:p>
    <w:p w:rsidR="00F07521" w:rsidRPr="00380F6D" w:rsidRDefault="00F07521" w:rsidP="00F07521">
      <w:pPr>
        <w:pStyle w:val="Firstparagraph"/>
        <w:spacing w:line="300" w:lineRule="exact"/>
        <w:rPr>
          <w:szCs w:val="24"/>
        </w:rPr>
      </w:pPr>
      <w:r w:rsidRPr="00380F6D">
        <w:rPr>
          <w:szCs w:val="24"/>
        </w:rPr>
        <w:t xml:space="preserve">Paragraph starts immediately after a heading just from left. </w:t>
      </w:r>
    </w:p>
    <w:p w:rsidR="00F07521" w:rsidRPr="00380F6D" w:rsidRDefault="00F07521" w:rsidP="00F07521">
      <w:pPr>
        <w:pStyle w:val="Firstparagraph"/>
        <w:spacing w:line="300" w:lineRule="exact"/>
        <w:ind w:firstLine="284"/>
        <w:rPr>
          <w:szCs w:val="24"/>
        </w:rPr>
      </w:pPr>
      <w:r w:rsidRPr="00380F6D">
        <w:rPr>
          <w:szCs w:val="24"/>
        </w:rPr>
        <w:t>The second paragraph is written 5 mm inside the left.</w:t>
      </w:r>
    </w:p>
    <w:p w:rsidR="001F631B" w:rsidRPr="00380F6D" w:rsidRDefault="00FF36AE" w:rsidP="00FF36AE">
      <w:pPr>
        <w:pStyle w:val="Balk2"/>
        <w:spacing w:line="300" w:lineRule="exact"/>
        <w:rPr>
          <w:b/>
          <w:i w:val="0"/>
          <w:szCs w:val="24"/>
        </w:rPr>
      </w:pPr>
      <w:r w:rsidRPr="00380F6D">
        <w:rPr>
          <w:b/>
          <w:i w:val="0"/>
          <w:szCs w:val="24"/>
        </w:rPr>
        <w:lastRenderedPageBreak/>
        <w:fldChar w:fldCharType="begin"/>
      </w:r>
      <w:r w:rsidRPr="00380F6D">
        <w:rPr>
          <w:b/>
          <w:i w:val="0"/>
          <w:szCs w:val="24"/>
        </w:rPr>
        <w:instrText xml:space="preserve"> MACR</w:instrText>
      </w:r>
      <w:r w:rsidR="00FA24D1" w:rsidRPr="00380F6D">
        <w:rPr>
          <w:b/>
          <w:i w:val="0"/>
          <w:szCs w:val="24"/>
        </w:rPr>
        <w:instrText xml:space="preserve">OBUTTON  AcceptAllChangesInDoc </w:instrText>
      </w:r>
      <w:r w:rsidRPr="00380F6D">
        <w:rPr>
          <w:b/>
          <w:i w:val="0"/>
          <w:szCs w:val="24"/>
        </w:rPr>
        <w:instrText>Click to type primary sub-hea</w:instrText>
      </w:r>
      <w:r w:rsidR="00FA24D1" w:rsidRPr="00380F6D">
        <w:rPr>
          <w:b/>
          <w:i w:val="0"/>
          <w:szCs w:val="24"/>
        </w:rPr>
        <w:instrText>ding</w:instrText>
      </w:r>
      <w:r w:rsidRPr="00380F6D">
        <w:rPr>
          <w:b/>
          <w:i w:val="0"/>
          <w:szCs w:val="24"/>
        </w:rPr>
        <w:fldChar w:fldCharType="end"/>
      </w:r>
    </w:p>
    <w:p w:rsidR="00FF36AE" w:rsidRPr="00380F6D" w:rsidRDefault="00FF36AE" w:rsidP="00FF36AE">
      <w:pPr>
        <w:pStyle w:val="Balk1"/>
        <w:spacing w:before="400" w:after="120" w:line="300" w:lineRule="exact"/>
        <w:rPr>
          <w:b/>
          <w:szCs w:val="24"/>
        </w:rPr>
      </w:pPr>
      <w:r w:rsidRPr="00380F6D">
        <w:rPr>
          <w:b/>
          <w:szCs w:val="24"/>
        </w:rPr>
        <w:fldChar w:fldCharType="begin"/>
      </w:r>
      <w:r w:rsidRPr="00380F6D">
        <w:rPr>
          <w:b/>
          <w:szCs w:val="24"/>
        </w:rPr>
        <w:instrText xml:space="preserve"> MACR</w:instrText>
      </w:r>
      <w:r w:rsidR="00FA24D1" w:rsidRPr="00380F6D">
        <w:rPr>
          <w:b/>
          <w:szCs w:val="24"/>
        </w:rPr>
        <w:instrText>OBUTTON  AcceptAllChangesInDoc CLICK TO TYPE MAIN HEADING</w:instrText>
      </w:r>
      <w:r w:rsidRPr="00380F6D">
        <w:rPr>
          <w:b/>
          <w:szCs w:val="24"/>
        </w:rPr>
        <w:fldChar w:fldCharType="end"/>
      </w:r>
    </w:p>
    <w:p w:rsidR="00FF36AE" w:rsidRPr="00380F6D" w:rsidRDefault="00FF36AE" w:rsidP="00FF36AE">
      <w:pPr>
        <w:pStyle w:val="Firstparagraph"/>
        <w:spacing w:line="300" w:lineRule="exact"/>
        <w:rPr>
          <w:szCs w:val="24"/>
        </w:rPr>
      </w:pPr>
      <w:r w:rsidRPr="00380F6D">
        <w:rPr>
          <w:szCs w:val="24"/>
        </w:rPr>
        <w:t xml:space="preserve">Paragraph starts immediately after a heading </w:t>
      </w:r>
      <w:r w:rsidR="008B4D68" w:rsidRPr="00380F6D">
        <w:rPr>
          <w:szCs w:val="24"/>
        </w:rPr>
        <w:t>or</w:t>
      </w:r>
      <w:r w:rsidRPr="00380F6D">
        <w:rPr>
          <w:szCs w:val="24"/>
        </w:rPr>
        <w:t xml:space="preserve"> a gap.</w:t>
      </w:r>
    </w:p>
    <w:p w:rsidR="00FF36AE" w:rsidRPr="00380F6D" w:rsidRDefault="00FF36AE" w:rsidP="00FF36AE">
      <w:pPr>
        <w:pStyle w:val="Firstparagraph"/>
        <w:spacing w:line="300" w:lineRule="exact"/>
        <w:ind w:firstLine="284"/>
        <w:rPr>
          <w:szCs w:val="24"/>
        </w:rPr>
      </w:pPr>
      <w:r w:rsidRPr="00380F6D">
        <w:rPr>
          <w:szCs w:val="24"/>
        </w:rPr>
        <w:t>The second paragraph is written 5 mm inside the left.</w:t>
      </w:r>
    </w:p>
    <w:p w:rsidR="00FF36AE" w:rsidRPr="00380F6D" w:rsidRDefault="00FF36AE" w:rsidP="00FF36AE">
      <w:pPr>
        <w:pStyle w:val="Balk2"/>
        <w:spacing w:line="300" w:lineRule="exact"/>
        <w:rPr>
          <w:b/>
          <w:i w:val="0"/>
          <w:szCs w:val="24"/>
        </w:rPr>
      </w:pPr>
      <w:r w:rsidRPr="00380F6D">
        <w:rPr>
          <w:b/>
          <w:i w:val="0"/>
          <w:szCs w:val="24"/>
        </w:rPr>
        <w:fldChar w:fldCharType="begin"/>
      </w:r>
      <w:r w:rsidRPr="00380F6D">
        <w:rPr>
          <w:b/>
          <w:i w:val="0"/>
          <w:szCs w:val="24"/>
        </w:rPr>
        <w:instrText xml:space="preserve"> MACR</w:instrText>
      </w:r>
      <w:r w:rsidR="00FA24D1" w:rsidRPr="00380F6D">
        <w:rPr>
          <w:b/>
          <w:i w:val="0"/>
          <w:szCs w:val="24"/>
        </w:rPr>
        <w:instrText xml:space="preserve">OBUTTON  AcceptAllChangesInDoc </w:instrText>
      </w:r>
      <w:r w:rsidRPr="00380F6D">
        <w:rPr>
          <w:b/>
          <w:i w:val="0"/>
          <w:szCs w:val="24"/>
        </w:rPr>
        <w:instrText>Click to type primary sub-headin</w:instrText>
      </w:r>
      <w:r w:rsidR="00FA24D1" w:rsidRPr="00380F6D">
        <w:rPr>
          <w:b/>
          <w:i w:val="0"/>
          <w:szCs w:val="24"/>
        </w:rPr>
        <w:instrText>g</w:instrText>
      </w:r>
      <w:r w:rsidRPr="00380F6D">
        <w:rPr>
          <w:b/>
          <w:i w:val="0"/>
          <w:szCs w:val="24"/>
        </w:rPr>
        <w:fldChar w:fldCharType="end"/>
      </w:r>
    </w:p>
    <w:p w:rsidR="00FF36AE" w:rsidRPr="00380F6D" w:rsidRDefault="00FF36AE" w:rsidP="00FF36AE">
      <w:pPr>
        <w:pStyle w:val="Firstparagraph"/>
        <w:spacing w:line="300" w:lineRule="exact"/>
        <w:rPr>
          <w:szCs w:val="24"/>
        </w:rPr>
      </w:pPr>
      <w:r w:rsidRPr="00380F6D">
        <w:rPr>
          <w:szCs w:val="24"/>
        </w:rPr>
        <w:t xml:space="preserve">Paragraph starts immediately after a heading </w:t>
      </w:r>
      <w:r w:rsidR="008B4D68" w:rsidRPr="00380F6D">
        <w:rPr>
          <w:szCs w:val="24"/>
        </w:rPr>
        <w:t>or</w:t>
      </w:r>
      <w:r w:rsidRPr="00380F6D">
        <w:rPr>
          <w:szCs w:val="24"/>
        </w:rPr>
        <w:t xml:space="preserve"> a gap.</w:t>
      </w:r>
    </w:p>
    <w:p w:rsidR="00FF36AE" w:rsidRPr="00380F6D" w:rsidRDefault="00FF36AE" w:rsidP="00F07521">
      <w:pPr>
        <w:pStyle w:val="Balk3"/>
        <w:tabs>
          <w:tab w:val="clear" w:pos="142"/>
        </w:tabs>
        <w:spacing w:before="400" w:after="120"/>
        <w:ind w:left="0"/>
        <w:rPr>
          <w:b/>
          <w:szCs w:val="24"/>
        </w:rPr>
      </w:pPr>
      <w:r w:rsidRPr="00380F6D">
        <w:rPr>
          <w:b/>
          <w:szCs w:val="24"/>
        </w:rPr>
        <w:fldChar w:fldCharType="begin"/>
      </w:r>
      <w:r w:rsidRPr="00380F6D">
        <w:rPr>
          <w:b/>
          <w:szCs w:val="24"/>
        </w:rPr>
        <w:instrText xml:space="preserve"> MACROBUTTON  AcceptAllChangesInDoc Clic</w:instrText>
      </w:r>
      <w:r w:rsidR="00FA24D1" w:rsidRPr="00380F6D">
        <w:rPr>
          <w:b/>
          <w:szCs w:val="24"/>
        </w:rPr>
        <w:instrText>k to type secondary sub-heading</w:instrText>
      </w:r>
      <w:r w:rsidRPr="00380F6D">
        <w:rPr>
          <w:b/>
          <w:szCs w:val="24"/>
        </w:rPr>
        <w:instrText xml:space="preserve"> </w:instrText>
      </w:r>
      <w:r w:rsidRPr="00380F6D">
        <w:rPr>
          <w:b/>
          <w:szCs w:val="24"/>
        </w:rPr>
        <w:fldChar w:fldCharType="end"/>
      </w:r>
    </w:p>
    <w:p w:rsidR="00FF36AE" w:rsidRPr="00380F6D" w:rsidRDefault="00FF36AE" w:rsidP="00FF36AE">
      <w:pPr>
        <w:pStyle w:val="Firstparagraph"/>
        <w:spacing w:line="300" w:lineRule="exact"/>
        <w:rPr>
          <w:szCs w:val="24"/>
        </w:rPr>
      </w:pPr>
      <w:r w:rsidRPr="00380F6D">
        <w:rPr>
          <w:szCs w:val="24"/>
        </w:rPr>
        <w:t xml:space="preserve">Paragraph starts immediately after a heading </w:t>
      </w:r>
      <w:r w:rsidR="008B4D68" w:rsidRPr="00380F6D">
        <w:rPr>
          <w:szCs w:val="24"/>
        </w:rPr>
        <w:t>or</w:t>
      </w:r>
      <w:r w:rsidRPr="00380F6D">
        <w:rPr>
          <w:szCs w:val="24"/>
        </w:rPr>
        <w:t xml:space="preserve"> a gap.</w:t>
      </w:r>
    </w:p>
    <w:p w:rsidR="00694F95" w:rsidRPr="00380F6D" w:rsidRDefault="00FA24D1" w:rsidP="00694F95">
      <w:pPr>
        <w:pStyle w:val="Balk4"/>
        <w:spacing w:before="400" w:after="120" w:line="300" w:lineRule="exact"/>
        <w:rPr>
          <w:i/>
          <w:szCs w:val="24"/>
        </w:rPr>
      </w:pPr>
      <w:r w:rsidRPr="00380F6D">
        <w:rPr>
          <w:i/>
          <w:szCs w:val="24"/>
        </w:rPr>
        <w:fldChar w:fldCharType="begin"/>
      </w:r>
      <w:r w:rsidRPr="00380F6D">
        <w:rPr>
          <w:i/>
          <w:szCs w:val="24"/>
        </w:rPr>
        <w:instrText xml:space="preserve"> MACROBUTTON  AcceptAllChangesInDoc Click to edit tertiary sub-heading </w:instrText>
      </w:r>
      <w:r w:rsidRPr="00380F6D">
        <w:rPr>
          <w:i/>
          <w:szCs w:val="24"/>
        </w:rPr>
        <w:fldChar w:fldCharType="end"/>
      </w:r>
    </w:p>
    <w:p w:rsidR="00FA24D1" w:rsidRPr="00380F6D" w:rsidRDefault="00FA24D1" w:rsidP="00FA24D1">
      <w:pPr>
        <w:pStyle w:val="Firstparagraph"/>
        <w:spacing w:line="300" w:lineRule="exact"/>
        <w:rPr>
          <w:szCs w:val="24"/>
        </w:rPr>
      </w:pPr>
      <w:r w:rsidRPr="00380F6D">
        <w:rPr>
          <w:szCs w:val="24"/>
        </w:rPr>
        <w:t xml:space="preserve">Paragraph starts immediately after a heading </w:t>
      </w:r>
      <w:r w:rsidR="008B4D68" w:rsidRPr="00380F6D">
        <w:rPr>
          <w:szCs w:val="24"/>
        </w:rPr>
        <w:t>or</w:t>
      </w:r>
      <w:r w:rsidRPr="00380F6D">
        <w:rPr>
          <w:szCs w:val="24"/>
        </w:rPr>
        <w:t xml:space="preserve"> a gap.</w:t>
      </w:r>
    </w:p>
    <w:p w:rsidR="00FA24D1" w:rsidRPr="00380F6D" w:rsidRDefault="00FA24D1" w:rsidP="00FA24D1">
      <w:pPr>
        <w:pStyle w:val="Balk4"/>
        <w:spacing w:before="400" w:after="120" w:line="300" w:lineRule="exact"/>
        <w:rPr>
          <w:i/>
          <w:szCs w:val="24"/>
        </w:rPr>
      </w:pPr>
      <w:r w:rsidRPr="00380F6D">
        <w:rPr>
          <w:i/>
          <w:szCs w:val="24"/>
        </w:rPr>
        <w:fldChar w:fldCharType="begin"/>
      </w:r>
      <w:r w:rsidRPr="00380F6D">
        <w:rPr>
          <w:i/>
          <w:szCs w:val="24"/>
        </w:rPr>
        <w:instrText xml:space="preserve"> MACROBUTTON  AcceptAllChangesInDoc Click to edit tertiary sub-heading </w:instrText>
      </w:r>
      <w:r w:rsidRPr="00380F6D">
        <w:rPr>
          <w:i/>
          <w:szCs w:val="24"/>
        </w:rPr>
        <w:fldChar w:fldCharType="end"/>
      </w:r>
    </w:p>
    <w:p w:rsidR="00BD548F" w:rsidRPr="00380F6D" w:rsidRDefault="00FA24D1" w:rsidP="00FA24D1">
      <w:pPr>
        <w:pStyle w:val="Firstparagraph"/>
        <w:spacing w:line="300" w:lineRule="exact"/>
        <w:rPr>
          <w:szCs w:val="24"/>
        </w:rPr>
      </w:pPr>
      <w:r w:rsidRPr="00380F6D">
        <w:rPr>
          <w:szCs w:val="24"/>
        </w:rPr>
        <w:t xml:space="preserve">Paragraph starts immediately after a heading </w:t>
      </w:r>
      <w:r w:rsidR="008B4D68" w:rsidRPr="00380F6D">
        <w:rPr>
          <w:szCs w:val="24"/>
        </w:rPr>
        <w:t>or</w:t>
      </w:r>
      <w:r w:rsidRPr="00380F6D">
        <w:rPr>
          <w:szCs w:val="24"/>
        </w:rPr>
        <w:t xml:space="preserve"> a gap.</w:t>
      </w:r>
    </w:p>
    <w:p w:rsidR="00BD548F" w:rsidRPr="00005903" w:rsidRDefault="00FA24D1" w:rsidP="00BD548F">
      <w:pPr>
        <w:pStyle w:val="Balk1"/>
        <w:numPr>
          <w:ilvl w:val="0"/>
          <w:numId w:val="0"/>
        </w:numPr>
        <w:spacing w:before="400" w:after="120" w:line="300" w:lineRule="exact"/>
        <w:rPr>
          <w:b/>
          <w:sz w:val="28"/>
          <w:szCs w:val="28"/>
        </w:rPr>
      </w:pPr>
      <w:r w:rsidRPr="00005903">
        <w:rPr>
          <w:b/>
          <w:sz w:val="28"/>
          <w:szCs w:val="28"/>
        </w:rPr>
        <w:t>RE</w:t>
      </w:r>
      <w:r w:rsidR="00005903">
        <w:rPr>
          <w:b/>
          <w:sz w:val="28"/>
          <w:szCs w:val="28"/>
        </w:rPr>
        <w:t>FE</w:t>
      </w:r>
      <w:r w:rsidRPr="00005903">
        <w:rPr>
          <w:b/>
          <w:sz w:val="28"/>
          <w:szCs w:val="28"/>
        </w:rPr>
        <w:t>RENCES</w:t>
      </w:r>
    </w:p>
    <w:p w:rsidR="00EE02A2" w:rsidRDefault="008B4D68" w:rsidP="00EE02A2">
      <w:pPr>
        <w:ind w:left="284" w:hanging="284"/>
      </w:pPr>
      <w:r w:rsidRPr="00005903">
        <w:t>Surname, Initial</w:t>
      </w:r>
      <w:r w:rsidR="00EE02A2" w:rsidRPr="00005903">
        <w:t>(s), (ed.), year</w:t>
      </w:r>
      <w:r w:rsidR="00EE02A2" w:rsidRPr="00005903">
        <w:rPr>
          <w:i/>
        </w:rPr>
        <w:t>. Book name</w:t>
      </w:r>
      <w:r w:rsidR="00EE02A2" w:rsidRPr="00005903">
        <w:t>, Publisher, City, page amount (e.g., 271 p.).</w:t>
      </w:r>
    </w:p>
    <w:p w:rsidR="00930AD8" w:rsidRPr="00005903" w:rsidRDefault="00930AD8" w:rsidP="00930AD8">
      <w:pPr>
        <w:ind w:left="284" w:hanging="284"/>
      </w:pPr>
      <w:r w:rsidRPr="00005903">
        <w:t xml:space="preserve">Surname, Initial(s), (ed.), </w:t>
      </w:r>
      <w:proofErr w:type="gramStart"/>
      <w:r w:rsidRPr="00005903">
        <w:t>year</w:t>
      </w:r>
      <w:r w:rsidRPr="00005903">
        <w:rPr>
          <w:i/>
        </w:rPr>
        <w:t>.</w:t>
      </w:r>
      <w:r w:rsidRPr="00005903">
        <w:t>.</w:t>
      </w:r>
      <w:proofErr w:type="gramEnd"/>
      <w:r w:rsidRPr="00005903">
        <w:t xml:space="preserve"> Title of article, </w:t>
      </w:r>
      <w:r w:rsidRPr="00005903">
        <w:rPr>
          <w:i/>
        </w:rPr>
        <w:t>Magazine name</w:t>
      </w:r>
      <w:r w:rsidRPr="00005903">
        <w:t xml:space="preserve"> (serial number if needed), volume, circle, page interval (e.g., pp.46-52).</w:t>
      </w:r>
    </w:p>
    <w:p w:rsidR="00930AD8" w:rsidRDefault="00930AD8" w:rsidP="00930AD8">
      <w:pPr>
        <w:ind w:left="284" w:hanging="284"/>
      </w:pPr>
      <w:r w:rsidRPr="00005903">
        <w:lastRenderedPageBreak/>
        <w:t xml:space="preserve">Surname, Initial(s), (ed.), </w:t>
      </w:r>
      <w:proofErr w:type="gramStart"/>
      <w:r w:rsidRPr="00005903">
        <w:t>year</w:t>
      </w:r>
      <w:r w:rsidRPr="00005903">
        <w:rPr>
          <w:i/>
        </w:rPr>
        <w:t>.</w:t>
      </w:r>
      <w:r w:rsidRPr="00005903">
        <w:t>.</w:t>
      </w:r>
      <w:proofErr w:type="gramEnd"/>
      <w:r w:rsidRPr="00005903">
        <w:t xml:space="preserve"> Title of paper, </w:t>
      </w:r>
      <w:r w:rsidRPr="00005903">
        <w:rPr>
          <w:i/>
        </w:rPr>
        <w:t>Congress, Symposium, etc. name</w:t>
      </w:r>
      <w:r w:rsidRPr="00005903">
        <w:t xml:space="preserve"> (serial number if needed), volume,</w:t>
      </w:r>
      <w:r>
        <w:t xml:space="preserve"> page interval (e.g., pp.46-52)</w:t>
      </w:r>
    </w:p>
    <w:p w:rsidR="00380F6D" w:rsidRDefault="00380F6D" w:rsidP="00380F6D">
      <w:pPr>
        <w:ind w:left="284" w:hanging="284"/>
      </w:pPr>
      <w:r>
        <w:t>WCI (World Coal Institute) 2007. Report on New Production Technologies in Coal</w:t>
      </w:r>
    </w:p>
    <w:p w:rsidR="00380F6D" w:rsidRDefault="00380F6D" w:rsidP="00380F6D">
      <w:pPr>
        <w:ind w:left="284" w:hanging="284"/>
      </w:pPr>
      <w:r>
        <w:t>Mining. No. 2733 - 684): Paris.</w:t>
      </w:r>
    </w:p>
    <w:p w:rsidR="00380F6D" w:rsidRDefault="00380F6D" w:rsidP="00380F6D">
      <w:pPr>
        <w:ind w:left="284" w:hanging="284"/>
      </w:pPr>
      <w:r>
        <w:t xml:space="preserve">MAUSS, M. (1967), New Production Technologies in Coal Mining, Translated: Ian Gunnison, W. W. Norton&amp; Company Inc., New York, </w:t>
      </w:r>
      <w:proofErr w:type="spellStart"/>
      <w:r>
        <w:t>http.www.web.mit</w:t>
      </w:r>
      <w:proofErr w:type="spellEnd"/>
      <w:r>
        <w:t xml:space="preserve"> eduallanmcwwwmauss1 </w:t>
      </w:r>
      <w:proofErr w:type="gramStart"/>
      <w:r>
        <w:t>pdf ,</w:t>
      </w:r>
      <w:proofErr w:type="gramEnd"/>
      <w:r>
        <w:t xml:space="preserve"> (Accession date: 20.02.2008).</w:t>
      </w: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Default="00930AD8" w:rsidP="00EE02A2">
      <w:pPr>
        <w:ind w:left="284" w:hanging="284"/>
      </w:pPr>
    </w:p>
    <w:p w:rsidR="00930AD8" w:rsidRPr="00005903" w:rsidRDefault="00930AD8" w:rsidP="00EE02A2">
      <w:pPr>
        <w:ind w:left="284" w:hanging="284"/>
      </w:pPr>
    </w:p>
    <w:p w:rsidR="00930AD8" w:rsidRDefault="00930AD8" w:rsidP="00930AD8">
      <w:pPr>
        <w:ind w:left="284" w:hanging="284"/>
        <w:sectPr w:rsidR="00930AD8" w:rsidSect="00380F6D">
          <w:type w:val="continuous"/>
          <w:pgSz w:w="11907" w:h="16840" w:code="9"/>
          <w:pgMar w:top="680" w:right="652" w:bottom="737" w:left="652" w:header="0" w:footer="0" w:gutter="0"/>
          <w:cols w:num="2" w:space="397"/>
          <w:formProt w:val="0"/>
          <w:noEndnote/>
        </w:sectPr>
      </w:pPr>
    </w:p>
    <w:p w:rsidR="00312753" w:rsidRPr="00005903" w:rsidRDefault="00312753" w:rsidP="00312753">
      <w:pPr>
        <w:ind w:firstLine="0"/>
      </w:pPr>
    </w:p>
    <w:sectPr w:rsidR="00312753" w:rsidRPr="00005903" w:rsidSect="00C02EC7">
      <w:type w:val="continuous"/>
      <w:pgSz w:w="11907" w:h="16840" w:code="9"/>
      <w:pgMar w:top="680" w:right="652" w:bottom="737" w:left="652" w:header="0" w:footer="0" w:gutter="0"/>
      <w:cols w:space="397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C47A325A"/>
    <w:lvl w:ilvl="0">
      <w:start w:val="1"/>
      <w:numFmt w:val="decimal"/>
      <w:pStyle w:val="Balk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142"/>
        </w:tabs>
        <w:ind w:left="142" w:firstLine="0"/>
      </w:pPr>
      <w:rPr>
        <w:rFonts w:hint="default"/>
        <w:b/>
        <w:sz w:val="28"/>
        <w:szCs w:val="28"/>
      </w:rPr>
    </w:lvl>
    <w:lvl w:ilvl="3">
      <w:start w:val="1"/>
      <w:numFmt w:val="decimal"/>
      <w:pStyle w:val="Balk4"/>
      <w:lvlText w:val="%1.%2.1.%4"/>
      <w:lvlJc w:val="left"/>
      <w:pPr>
        <w:tabs>
          <w:tab w:val="num" w:pos="0"/>
        </w:tabs>
        <w:ind w:left="0" w:firstLine="0"/>
      </w:pPr>
      <w:rPr>
        <w:rFonts w:hint="default"/>
        <w:i/>
        <w:sz w:val="28"/>
        <w:szCs w:val="28"/>
      </w:rPr>
    </w:lvl>
    <w:lvl w:ilvl="4">
      <w:start w:val="1"/>
      <w:numFmt w:val="decimal"/>
      <w:pStyle w:val="Balk5"/>
      <w:lvlText w:val="(%5)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5">
      <w:start w:val="1"/>
      <w:numFmt w:val="lowerLetter"/>
      <w:pStyle w:val="Balk6"/>
      <w:lvlText w:val="(%6)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6">
      <w:start w:val="1"/>
      <w:numFmt w:val="lowerRoman"/>
      <w:pStyle w:val="Balk7"/>
      <w:lvlText w:val="(%7)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7">
      <w:start w:val="1"/>
      <w:numFmt w:val="lowerLetter"/>
      <w:pStyle w:val="Balk8"/>
      <w:lvlText w:val="(%8)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8">
      <w:start w:val="1"/>
      <w:numFmt w:val="lowerRoman"/>
      <w:pStyle w:val="Balk9"/>
      <w:lvlText w:val="(%9)"/>
      <w:lvlJc w:val="left"/>
      <w:pPr>
        <w:tabs>
          <w:tab w:val="num" w:pos="0"/>
        </w:tabs>
        <w:ind w:left="3540" w:hanging="708"/>
      </w:pPr>
      <w:rPr>
        <w:rFonts w:hint="default"/>
      </w:rPr>
    </w:lvl>
  </w:abstractNum>
  <w:abstractNum w:abstractNumId="1" w15:restartNumberingAfterBreak="0">
    <w:nsid w:val="035E5CD1"/>
    <w:multiLevelType w:val="singleLevel"/>
    <w:tmpl w:val="12E64B1E"/>
    <w:lvl w:ilvl="0">
      <w:start w:val="1"/>
      <w:numFmt w:val="none"/>
      <w:lvlText w:val="-"/>
      <w:legacy w:legacy="1" w:legacySpace="120" w:legacyIndent="450"/>
      <w:lvlJc w:val="left"/>
      <w:pPr>
        <w:ind w:left="734" w:hanging="450"/>
      </w:pPr>
    </w:lvl>
  </w:abstractNum>
  <w:abstractNum w:abstractNumId="2" w15:restartNumberingAfterBreak="0">
    <w:nsid w:val="03FC0208"/>
    <w:multiLevelType w:val="singleLevel"/>
    <w:tmpl w:val="12E64B1E"/>
    <w:lvl w:ilvl="0">
      <w:start w:val="1"/>
      <w:numFmt w:val="none"/>
      <w:lvlText w:val="-"/>
      <w:legacy w:legacy="1" w:legacySpace="120" w:legacyIndent="450"/>
      <w:lvlJc w:val="left"/>
      <w:pPr>
        <w:ind w:left="734" w:hanging="450"/>
      </w:pPr>
    </w:lvl>
  </w:abstractNum>
  <w:abstractNum w:abstractNumId="3" w15:restartNumberingAfterBreak="0">
    <w:nsid w:val="12B306E0"/>
    <w:multiLevelType w:val="singleLevel"/>
    <w:tmpl w:val="12E64B1E"/>
    <w:lvl w:ilvl="0">
      <w:start w:val="1"/>
      <w:numFmt w:val="none"/>
      <w:lvlText w:val="-"/>
      <w:legacy w:legacy="1" w:legacySpace="120" w:legacyIndent="450"/>
      <w:lvlJc w:val="left"/>
      <w:pPr>
        <w:ind w:left="734" w:hanging="450"/>
      </w:pPr>
    </w:lvl>
  </w:abstractNum>
  <w:abstractNum w:abstractNumId="4" w15:restartNumberingAfterBreak="0">
    <w:nsid w:val="28D47CF1"/>
    <w:multiLevelType w:val="multilevel"/>
    <w:tmpl w:val="75861348"/>
    <w:lvl w:ilvl="0">
      <w:start w:val="1"/>
      <w:numFmt w:val="decimal"/>
      <w:lvlText w:val="%1"/>
      <w:legacy w:legacy="1" w:legacySpace="153" w:legacyIndent="0"/>
      <w:lvlJc w:val="left"/>
    </w:lvl>
    <w:lvl w:ilvl="1">
      <w:start w:val="1"/>
      <w:numFmt w:val="decimal"/>
      <w:lvlText w:val="%1.%2"/>
      <w:legacy w:legacy="1" w:legacySpace="153" w:legacyIndent="0"/>
      <w:lvlJc w:val="left"/>
    </w:lvl>
    <w:lvl w:ilvl="2">
      <w:start w:val="1"/>
      <w:numFmt w:val="decimal"/>
      <w:lvlText w:val="%1.%2.%3"/>
      <w:legacy w:legacy="1" w:legacySpace="153" w:legacyIndent="0"/>
      <w:lvlJc w:val="left"/>
      <w:rPr>
        <w:b w:val="0"/>
      </w:rPr>
    </w:lvl>
    <w:lvl w:ilvl="3">
      <w:start w:val="1"/>
      <w:numFmt w:val="decimal"/>
      <w:lvlText w:val="%1.%2.%3.%4"/>
      <w:legacy w:legacy="1" w:legacySpace="153" w:legacyIndent="0"/>
      <w:lvlJc w:val="left"/>
      <w:rPr>
        <w:sz w:val="18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5" w15:restartNumberingAfterBreak="0">
    <w:nsid w:val="2E176790"/>
    <w:multiLevelType w:val="singleLevel"/>
    <w:tmpl w:val="12E64B1E"/>
    <w:lvl w:ilvl="0">
      <w:start w:val="1"/>
      <w:numFmt w:val="none"/>
      <w:lvlText w:val="-"/>
      <w:legacy w:legacy="1" w:legacySpace="120" w:legacyIndent="450"/>
      <w:lvlJc w:val="left"/>
      <w:pPr>
        <w:ind w:left="734" w:hanging="450"/>
      </w:pPr>
    </w:lvl>
  </w:abstractNum>
  <w:abstractNum w:abstractNumId="6" w15:restartNumberingAfterBreak="0">
    <w:nsid w:val="2E913F26"/>
    <w:multiLevelType w:val="singleLevel"/>
    <w:tmpl w:val="12E64B1E"/>
    <w:lvl w:ilvl="0">
      <w:start w:val="1"/>
      <w:numFmt w:val="none"/>
      <w:lvlText w:val="-"/>
      <w:legacy w:legacy="1" w:legacySpace="120" w:legacyIndent="450"/>
      <w:lvlJc w:val="left"/>
      <w:pPr>
        <w:ind w:left="734" w:hanging="450"/>
      </w:pPr>
    </w:lvl>
  </w:abstractNum>
  <w:abstractNum w:abstractNumId="7" w15:restartNumberingAfterBreak="0">
    <w:nsid w:val="3FC0799B"/>
    <w:multiLevelType w:val="singleLevel"/>
    <w:tmpl w:val="12E64B1E"/>
    <w:lvl w:ilvl="0">
      <w:start w:val="1"/>
      <w:numFmt w:val="none"/>
      <w:lvlText w:val="-"/>
      <w:legacy w:legacy="1" w:legacySpace="120" w:legacyIndent="450"/>
      <w:lvlJc w:val="left"/>
      <w:pPr>
        <w:ind w:left="734" w:hanging="450"/>
      </w:pPr>
    </w:lvl>
  </w:abstractNum>
  <w:abstractNum w:abstractNumId="8" w15:restartNumberingAfterBreak="0">
    <w:nsid w:val="6B9B5907"/>
    <w:multiLevelType w:val="singleLevel"/>
    <w:tmpl w:val="12E64B1E"/>
    <w:lvl w:ilvl="0">
      <w:start w:val="1"/>
      <w:numFmt w:val="none"/>
      <w:lvlText w:val="-"/>
      <w:legacy w:legacy="1" w:legacySpace="120" w:legacyIndent="450"/>
      <w:lvlJc w:val="left"/>
      <w:pPr>
        <w:ind w:left="734" w:hanging="450"/>
      </w:pPr>
    </w:lvl>
  </w:abstractNum>
  <w:abstractNum w:abstractNumId="9" w15:restartNumberingAfterBreak="0">
    <w:nsid w:val="73C11183"/>
    <w:multiLevelType w:val="singleLevel"/>
    <w:tmpl w:val="12E64B1E"/>
    <w:lvl w:ilvl="0">
      <w:start w:val="1"/>
      <w:numFmt w:val="none"/>
      <w:lvlText w:val="-"/>
      <w:legacy w:legacy="1" w:legacySpace="120" w:legacyIndent="450"/>
      <w:lvlJc w:val="left"/>
      <w:pPr>
        <w:ind w:left="734" w:hanging="45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mirrorMargins/>
  <w:activeWritingStyle w:appName="MSWord" w:lang="tr-TR" w:vendorID="1" w:dllVersion="512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consecutiveHyphenLimit w:val="3"/>
  <w:hyphenationZone w:val="45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4D"/>
    <w:rsid w:val="00005903"/>
    <w:rsid w:val="00021BF1"/>
    <w:rsid w:val="0004097C"/>
    <w:rsid w:val="00041FB4"/>
    <w:rsid w:val="0006737A"/>
    <w:rsid w:val="00091062"/>
    <w:rsid w:val="000A1F1C"/>
    <w:rsid w:val="000C2238"/>
    <w:rsid w:val="00107F6C"/>
    <w:rsid w:val="00113540"/>
    <w:rsid w:val="001140CD"/>
    <w:rsid w:val="001D32D1"/>
    <w:rsid w:val="001E3667"/>
    <w:rsid w:val="001F2C06"/>
    <w:rsid w:val="001F631B"/>
    <w:rsid w:val="00240094"/>
    <w:rsid w:val="00252676"/>
    <w:rsid w:val="0029445D"/>
    <w:rsid w:val="002A65CD"/>
    <w:rsid w:val="002D6000"/>
    <w:rsid w:val="00312753"/>
    <w:rsid w:val="00375D17"/>
    <w:rsid w:val="00380F6D"/>
    <w:rsid w:val="00383309"/>
    <w:rsid w:val="00396576"/>
    <w:rsid w:val="003D6D3E"/>
    <w:rsid w:val="003E5B4D"/>
    <w:rsid w:val="00400B8F"/>
    <w:rsid w:val="0048293A"/>
    <w:rsid w:val="004A4FC3"/>
    <w:rsid w:val="00524818"/>
    <w:rsid w:val="00571B92"/>
    <w:rsid w:val="00652A1D"/>
    <w:rsid w:val="006626CD"/>
    <w:rsid w:val="00694F95"/>
    <w:rsid w:val="00765D23"/>
    <w:rsid w:val="007E4F04"/>
    <w:rsid w:val="00841F3F"/>
    <w:rsid w:val="0088268F"/>
    <w:rsid w:val="008B3597"/>
    <w:rsid w:val="008B4D68"/>
    <w:rsid w:val="00930AD8"/>
    <w:rsid w:val="0098399B"/>
    <w:rsid w:val="00A45147"/>
    <w:rsid w:val="00AF57F4"/>
    <w:rsid w:val="00B26613"/>
    <w:rsid w:val="00B8488E"/>
    <w:rsid w:val="00BB09B3"/>
    <w:rsid w:val="00BC3BC7"/>
    <w:rsid w:val="00BD548F"/>
    <w:rsid w:val="00BE6D82"/>
    <w:rsid w:val="00C02EC7"/>
    <w:rsid w:val="00C063BF"/>
    <w:rsid w:val="00CA4BC7"/>
    <w:rsid w:val="00D91B9F"/>
    <w:rsid w:val="00DC1A33"/>
    <w:rsid w:val="00DE1E6B"/>
    <w:rsid w:val="00E73500"/>
    <w:rsid w:val="00EA0E92"/>
    <w:rsid w:val="00EA48B4"/>
    <w:rsid w:val="00ED2863"/>
    <w:rsid w:val="00EE02A2"/>
    <w:rsid w:val="00F07521"/>
    <w:rsid w:val="00F07AB1"/>
    <w:rsid w:val="00F3440B"/>
    <w:rsid w:val="00FA24D1"/>
    <w:rsid w:val="00FE7EB1"/>
    <w:rsid w:val="00F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E6CAAA6"/>
  <w15:chartTrackingRefBased/>
  <w15:docId w15:val="{51C39A05-099F-4533-9097-05F3EC08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"/>
    <w:qFormat/>
    <w:pPr>
      <w:overflowPunct w:val="0"/>
      <w:autoSpaceDE w:val="0"/>
      <w:autoSpaceDN w:val="0"/>
      <w:adjustRightInd w:val="0"/>
      <w:spacing w:line="260" w:lineRule="exact"/>
      <w:ind w:firstLine="284"/>
      <w:jc w:val="both"/>
      <w:textAlignment w:val="baseline"/>
    </w:pPr>
    <w:rPr>
      <w:sz w:val="24"/>
      <w:lang w:val="en-US"/>
    </w:rPr>
  </w:style>
  <w:style w:type="paragraph" w:styleId="Balk1">
    <w:name w:val="heading 1"/>
    <w:basedOn w:val="Normal"/>
    <w:next w:val="Firstparagraph"/>
    <w:qFormat/>
    <w:pPr>
      <w:keepNext/>
      <w:keepLines/>
      <w:numPr>
        <w:numId w:val="1"/>
      </w:numPr>
      <w:tabs>
        <w:tab w:val="left" w:pos="284"/>
      </w:tabs>
      <w:suppressAutoHyphens/>
      <w:spacing w:before="520" w:after="260"/>
      <w:jc w:val="left"/>
      <w:outlineLvl w:val="0"/>
    </w:pPr>
    <w:rPr>
      <w:caps/>
    </w:rPr>
  </w:style>
  <w:style w:type="paragraph" w:styleId="Balk2">
    <w:name w:val="heading 2"/>
    <w:basedOn w:val="Normal"/>
    <w:next w:val="Firstparagraph"/>
    <w:qFormat/>
    <w:pPr>
      <w:keepNext/>
      <w:keepLines/>
      <w:numPr>
        <w:ilvl w:val="1"/>
        <w:numId w:val="1"/>
      </w:numPr>
      <w:suppressAutoHyphens/>
      <w:spacing w:before="400" w:after="120"/>
      <w:jc w:val="left"/>
      <w:outlineLvl w:val="1"/>
    </w:pPr>
    <w:rPr>
      <w:i/>
    </w:rPr>
  </w:style>
  <w:style w:type="paragraph" w:styleId="Balk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260"/>
      <w:jc w:val="left"/>
      <w:outlineLvl w:val="2"/>
    </w:pPr>
    <w:rPr>
      <w:i/>
    </w:r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spacing w:before="260"/>
      <w:outlineLvl w:val="3"/>
    </w:pPr>
  </w:style>
  <w:style w:type="paragraph" w:styleId="Bal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Firstparagraph">
    <w:name w:val="First paragraph"/>
    <w:basedOn w:val="Normal"/>
    <w:next w:val="Normal"/>
    <w:pPr>
      <w:ind w:firstLine="0"/>
    </w:pPr>
  </w:style>
  <w:style w:type="paragraph" w:customStyle="1" w:styleId="Papertitle">
    <w:name w:val="Paper title"/>
    <w:basedOn w:val="Firstparagraph"/>
    <w:next w:val="Author"/>
    <w:pPr>
      <w:suppressAutoHyphens/>
      <w:spacing w:after="380" w:line="400" w:lineRule="exact"/>
      <w:jc w:val="left"/>
    </w:pPr>
    <w:rPr>
      <w:sz w:val="36"/>
    </w:rPr>
  </w:style>
  <w:style w:type="paragraph" w:customStyle="1" w:styleId="Author">
    <w:name w:val="Author"/>
    <w:basedOn w:val="Firstparagraph"/>
    <w:next w:val="Affiliation"/>
    <w:pPr>
      <w:suppressAutoHyphens/>
      <w:spacing w:line="320" w:lineRule="exact"/>
    </w:pPr>
    <w:rPr>
      <w:sz w:val="28"/>
    </w:rPr>
  </w:style>
  <w:style w:type="paragraph" w:customStyle="1" w:styleId="Affiliation">
    <w:name w:val="Affiliation"/>
    <w:basedOn w:val="Author"/>
    <w:next w:val="Author"/>
    <w:pPr>
      <w:spacing w:after="100" w:line="260" w:lineRule="exact"/>
    </w:pPr>
    <w:rPr>
      <w:i/>
      <w:sz w:val="24"/>
    </w:rPr>
  </w:style>
  <w:style w:type="paragraph" w:customStyle="1" w:styleId="kop1">
    <w:name w:val="kop 1"/>
    <w:aliases w:val="heading without number"/>
    <w:basedOn w:val="Normal"/>
    <w:next w:val="Firstparagraph"/>
    <w:pPr>
      <w:keepNext/>
      <w:spacing w:before="520" w:after="260"/>
      <w:ind w:firstLine="0"/>
      <w:jc w:val="left"/>
    </w:pPr>
    <w:rPr>
      <w:caps/>
    </w:rPr>
  </w:style>
  <w:style w:type="paragraph" w:customStyle="1" w:styleId="Abstract">
    <w:name w:val="Abstract"/>
    <w:basedOn w:val="Normal"/>
    <w:pPr>
      <w:framePr w:w="10603" w:hSpace="142" w:wrap="notBeside" w:hAnchor="margin" w:y="4140" w:anchorLock="1"/>
      <w:spacing w:after="520"/>
      <w:ind w:firstLine="0"/>
    </w:p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KonuBal">
    <w:name w:val="Title"/>
    <w:basedOn w:val="Normal"/>
    <w:qFormat/>
    <w:pPr>
      <w:suppressAutoHyphens/>
      <w:spacing w:after="380" w:line="400" w:lineRule="exact"/>
      <w:ind w:firstLine="0"/>
      <w:jc w:val="left"/>
    </w:pPr>
    <w:rPr>
      <w:sz w:val="36"/>
    </w:rPr>
  </w:style>
  <w:style w:type="paragraph" w:customStyle="1" w:styleId="Referencetext">
    <w:name w:val="Reference text"/>
    <w:basedOn w:val="Normal"/>
    <w:pPr>
      <w:spacing w:line="220" w:lineRule="exact"/>
      <w:ind w:left="284" w:hanging="284"/>
    </w:pPr>
    <w:rPr>
      <w:sz w:val="20"/>
    </w:rPr>
  </w:style>
  <w:style w:type="paragraph" w:customStyle="1" w:styleId="Figure">
    <w:name w:val="Figure"/>
    <w:basedOn w:val="Firstparagraph"/>
    <w:next w:val="Figurecaption"/>
    <w:pPr>
      <w:spacing w:line="240" w:lineRule="auto"/>
    </w:pPr>
  </w:style>
  <w:style w:type="paragraph" w:customStyle="1" w:styleId="Figurecaption">
    <w:name w:val="Figure caption"/>
    <w:basedOn w:val="Smallsize"/>
    <w:next w:val="Normal"/>
  </w:style>
  <w:style w:type="paragraph" w:customStyle="1" w:styleId="Smallsize">
    <w:name w:val="Small size"/>
    <w:basedOn w:val="Normal"/>
    <w:pPr>
      <w:spacing w:line="220" w:lineRule="exact"/>
      <w:ind w:firstLine="0"/>
    </w:pPr>
    <w:rPr>
      <w:sz w:val="20"/>
    </w:rPr>
  </w:style>
  <w:style w:type="paragraph" w:customStyle="1" w:styleId="Formula">
    <w:name w:val="Formula"/>
    <w:basedOn w:val="Firstparagraph"/>
    <w:next w:val="Firstparagraph"/>
    <w:pPr>
      <w:tabs>
        <w:tab w:val="right" w:pos="5103"/>
      </w:tabs>
      <w:spacing w:before="120" w:after="120" w:line="240" w:lineRule="auto"/>
      <w:jc w:val="left"/>
    </w:pPr>
  </w:style>
  <w:style w:type="paragraph" w:customStyle="1" w:styleId="Headingitalic">
    <w:name w:val="Heading italic"/>
    <w:basedOn w:val="Normal"/>
    <w:pPr>
      <w:keepNext/>
      <w:spacing w:before="260"/>
      <w:ind w:firstLine="0"/>
      <w:jc w:val="left"/>
    </w:pPr>
    <w:rPr>
      <w:i/>
    </w:rPr>
  </w:style>
  <w:style w:type="paragraph" w:customStyle="1" w:styleId="REFERENCEHEADING">
    <w:name w:val="REFERENCE HEADING"/>
    <w:basedOn w:val="kop1"/>
    <w:next w:val="Referencetext"/>
  </w:style>
  <w:style w:type="paragraph" w:customStyle="1" w:styleId="Tablecaption">
    <w:name w:val="Table caption"/>
    <w:basedOn w:val="Smallsize"/>
    <w:next w:val="Tablerule"/>
  </w:style>
  <w:style w:type="paragraph" w:customStyle="1" w:styleId="Tablerule">
    <w:name w:val="Table rule"/>
    <w:basedOn w:val="Smallsize"/>
    <w:next w:val="Tabletext"/>
    <w:pPr>
      <w:spacing w:after="40" w:line="40" w:lineRule="exact"/>
      <w:jc w:val="left"/>
    </w:pPr>
  </w:style>
  <w:style w:type="paragraph" w:customStyle="1" w:styleId="Tabletext">
    <w:name w:val="Table text"/>
    <w:basedOn w:val="Smallsize"/>
    <w:pPr>
      <w:jc w:val="left"/>
    </w:pPr>
  </w:style>
  <w:style w:type="paragraph" w:customStyle="1" w:styleId="Listnumbers">
    <w:name w:val="List numbers"/>
    <w:basedOn w:val="Firstparagraph"/>
    <w:pPr>
      <w:ind w:left="283" w:hanging="283"/>
    </w:pPr>
  </w:style>
  <w:style w:type="paragraph" w:customStyle="1" w:styleId="Listsigns">
    <w:name w:val="List signs"/>
    <w:basedOn w:val="Listnumbers"/>
  </w:style>
  <w:style w:type="paragraph" w:styleId="BalonMetni">
    <w:name w:val="Balloon Text"/>
    <w:basedOn w:val="Normal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WINWORD\SJABLOON\B2PROCA4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00D31-B76F-4936-90B4-3E2778602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B2PROCA4.DOT</Template>
  <TotalTime>38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METU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A.A. Balkema Uitgevers B.V.</dc:creator>
  <cp:keywords/>
  <cp:lastModifiedBy>Abdulkadir Karadoğan</cp:lastModifiedBy>
  <cp:revision>9</cp:revision>
  <cp:lastPrinted>2003-01-28T08:53:00Z</cp:lastPrinted>
  <dcterms:created xsi:type="dcterms:W3CDTF">2022-10-14T09:16:00Z</dcterms:created>
  <dcterms:modified xsi:type="dcterms:W3CDTF">2024-07-10T15:25:00Z</dcterms:modified>
</cp:coreProperties>
</file>